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8D" w:rsidRPr="000A0F6E" w:rsidRDefault="00BC608D" w:rsidP="00BC608D">
      <w:pPr>
        <w:rPr>
          <w:rFonts w:ascii="HG丸ｺﾞｼｯｸM-PRO" w:eastAsia="HG丸ｺﾞｼｯｸM-PRO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A86526" wp14:editId="253D323B">
            <wp:simplePos x="0" y="0"/>
            <wp:positionH relativeFrom="column">
              <wp:posOffset>344170</wp:posOffset>
            </wp:positionH>
            <wp:positionV relativeFrom="paragraph">
              <wp:posOffset>428625</wp:posOffset>
            </wp:positionV>
            <wp:extent cx="2047875" cy="3069590"/>
            <wp:effectExtent l="0" t="0" r="9525" b="0"/>
            <wp:wrapNone/>
            <wp:docPr id="2" name="図 2" descr="C:\Users\naoko\AppData\Local\Microsoft\Windows Live Mail\WLMDSS.tmp\WLM1B05.tmp\東 涼太c.Daiju S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ko\AppData\Local\Microsoft\Windows Live Mail\WLMDSS.tmp\WLM1B05.tmp\東 涼太c.Daiju S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8D" w:rsidRPr="005F25C4" w:rsidRDefault="00BC608D" w:rsidP="00BC608D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hint="eastAsia"/>
          <w:sz w:val="48"/>
          <w:szCs w:val="48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>講師プロフィール：東　涼太</w:t>
      </w:r>
      <w:r w:rsidRPr="005F25C4">
        <w:rPr>
          <w:rFonts w:ascii="HG丸ｺﾞｼｯｸM-PRO" w:eastAsia="HG丸ｺﾞｼｯｸM-PRO" w:hint="eastAsia"/>
          <w:b/>
          <w:sz w:val="16"/>
          <w:szCs w:val="16"/>
        </w:rPr>
        <w:t>（ひがしりょうた）</w:t>
      </w:r>
    </w:p>
    <w:p w:rsidR="00BC608D" w:rsidRPr="005F25C4" w:rsidRDefault="00BC608D" w:rsidP="00BC608D">
      <w:pPr>
        <w:rPr>
          <w:rFonts w:ascii="HG丸ｺﾞｼｯｸM-PRO" w:eastAsia="HG丸ｺﾞｼｯｸM-PRO"/>
          <w:b/>
          <w:sz w:val="24"/>
          <w:szCs w:val="24"/>
        </w:rPr>
      </w:pPr>
    </w:p>
    <w:p w:rsidR="00BC608D" w:rsidRDefault="00BC608D" w:rsidP="00BC608D">
      <w:pPr>
        <w:widowControl/>
        <w:ind w:leftChars="2400" w:left="5040"/>
        <w:jc w:val="left"/>
        <w:rPr>
          <w:rFonts w:ascii="Helvetica" w:eastAsia="ＭＳ Ｐゴシック" w:hAnsi="Helvetica" w:cs="Helvetica"/>
          <w:color w:val="222222"/>
          <w:kern w:val="0"/>
          <w:szCs w:val="21"/>
        </w:rPr>
      </w:pP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東京芸術大学を首席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(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管打楽器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)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で卒業。併せてアカンサス音楽賞受賞。同大学院修士課程修了。これまでにソリストとして、東京ニューシティ管弦楽団、藝大フィルハーモニアとコンチェルトを協演。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2006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年より「清水靖晃＆サキソフォネッツ」、「東京中低域」に参加。国内はもとよりモスクワ／キューバ／香港（清水靖晃＆サキソフォネッツ）、ロンドン／べルギー（東京中低域）など海外での公演も行い、好評を得ている。また所属するサクソフォン四重奏団「カルテット・スピリタス」の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2007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年東京・津田ホールでのリサイタルは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”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調和のとれた正統派アンサンブル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”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（音楽の友）と評された。同団体で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2008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年にアルバム「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SCENE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」</w:t>
      </w:r>
      <w:r>
        <w:rPr>
          <w:rFonts w:ascii="Helvetica" w:eastAsia="ＭＳ Ｐゴシック" w:hAnsi="Helvetica" w:cs="Helvetica"/>
          <w:color w:val="222222"/>
          <w:kern w:val="0"/>
          <w:szCs w:val="21"/>
        </w:rPr>
        <w:t>BMG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ジャパンよりリリース。現在はソロ活動の他、様々な音楽、形態でのアンサンブルを精力的に行っている。</w:t>
      </w:r>
    </w:p>
    <w:p w:rsidR="00F8122E" w:rsidRPr="00BC608D" w:rsidRDefault="00F8122E">
      <w:bookmarkStart w:id="0" w:name="_GoBack"/>
      <w:bookmarkEnd w:id="0"/>
    </w:p>
    <w:sectPr w:rsidR="00F8122E" w:rsidRPr="00BC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D"/>
    <w:rsid w:val="00BC608D"/>
    <w:rsid w:val="00F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B53C2-A6C2-4735-A0EE-5D6E77A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naoko2</dc:creator>
  <cp:keywords/>
  <dc:description/>
  <cp:lastModifiedBy>naoko2</cp:lastModifiedBy>
  <cp:revision>1</cp:revision>
  <dcterms:created xsi:type="dcterms:W3CDTF">2017-10-03T03:42:00Z</dcterms:created>
  <dcterms:modified xsi:type="dcterms:W3CDTF">2017-10-03T03:43:00Z</dcterms:modified>
</cp:coreProperties>
</file>